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AC" w:rsidRPr="00400834" w:rsidRDefault="00035BAC">
      <w:pPr>
        <w:pStyle w:val="ConsPlusNormal"/>
        <w:jc w:val="center"/>
        <w:outlineLvl w:val="0"/>
        <w:rPr>
          <w:color w:val="000000" w:themeColor="text1"/>
        </w:rPr>
      </w:pPr>
    </w:p>
    <w:p w:rsidR="00035BAC" w:rsidRPr="00400834" w:rsidRDefault="00035BAC">
      <w:pPr>
        <w:pStyle w:val="ConsPlusTitle"/>
        <w:jc w:val="center"/>
        <w:outlineLvl w:val="0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ПРАВИТЕЛЬСТВО РОССИЙСКОЙ ФЕДЕРАЦИИ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ПОСТАНОВЛЕНИЕ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от 28 декабря 2012 г. N 1466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ОБ УТВЕРЖДЕНИИ ПРАВИЛ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ОКАЗАНИЯ ЛИЦАМ, ЗАКЛЮЧЕННЫМ ПОД СТРАЖУ ИЛИ ОТБЫВАЮЩИМ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НАКАЗАНИЕ В ВИДЕ ЛИШЕНИЯ СВОБОДЫ, МЕДИЦИНСКОЙ ПОМОЩИ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В МЕДИЦИНСКИХ ОРГАНИЗАЦИЯХ ГОСУДАРСТВЕННОЙ И МУНИЦИПАЛЬНОЙ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СИСТЕМ ЗДРАВООХРАНЕНИЯ, А ТАКЖЕ ПРИГЛАШЕНИЯ ДЛЯ ПРОВЕДЕНИЯ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КОНСУЛЬТАЦИЙ ВРАЧЕЙ-СПЕЦИАЛИСТОВ УКАЗАННЫХ МЕДИЦИНСКИХ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ОРГАНИЗАЦИЙ ПРИ НЕВОЗМОЖНОСТИ ОКАЗАНИЯ МЕДИЦИНСКОЙ ПОМОЩИ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В УЧРЕЖДЕНИЯХ УГОЛОВНО-ИСПОЛНИТЕЛЬНОЙ СИСТЕМЫ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В соответствии с частью 3 статьи 26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Утвердить прилагаемые 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системы.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  <w:r w:rsidRPr="00400834">
        <w:rPr>
          <w:color w:val="000000" w:themeColor="text1"/>
        </w:rPr>
        <w:t>Председатель Правительства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  <w:r w:rsidRPr="00400834">
        <w:rPr>
          <w:color w:val="000000" w:themeColor="text1"/>
        </w:rPr>
        <w:t>Российской Федерации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  <w:r w:rsidRPr="00400834">
        <w:rPr>
          <w:color w:val="000000" w:themeColor="text1"/>
        </w:rPr>
        <w:t>Д.МЕДВЕДЕВ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</w:p>
    <w:p w:rsidR="00035BAC" w:rsidRPr="00400834" w:rsidRDefault="00035BAC">
      <w:pPr>
        <w:pStyle w:val="ConsPlusNormal"/>
        <w:jc w:val="right"/>
        <w:outlineLvl w:val="0"/>
        <w:rPr>
          <w:color w:val="000000" w:themeColor="text1"/>
        </w:rPr>
      </w:pPr>
      <w:r w:rsidRPr="00400834">
        <w:rPr>
          <w:color w:val="000000" w:themeColor="text1"/>
        </w:rPr>
        <w:t>Утверждены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  <w:r w:rsidRPr="00400834">
        <w:rPr>
          <w:color w:val="000000" w:themeColor="text1"/>
        </w:rPr>
        <w:t>постановлением Правительства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  <w:r w:rsidRPr="00400834">
        <w:rPr>
          <w:color w:val="000000" w:themeColor="text1"/>
        </w:rPr>
        <w:t>Российской Федерации</w:t>
      </w:r>
    </w:p>
    <w:p w:rsidR="00035BAC" w:rsidRPr="00400834" w:rsidRDefault="00035BAC">
      <w:pPr>
        <w:pStyle w:val="ConsPlusNormal"/>
        <w:jc w:val="right"/>
        <w:rPr>
          <w:color w:val="000000" w:themeColor="text1"/>
        </w:rPr>
      </w:pPr>
      <w:r w:rsidRPr="00400834">
        <w:rPr>
          <w:color w:val="000000" w:themeColor="text1"/>
        </w:rPr>
        <w:t>от 28 декабря 2012 г. N 1466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bookmarkStart w:id="0" w:name="P31"/>
      <w:bookmarkEnd w:id="0"/>
      <w:r w:rsidRPr="00400834">
        <w:rPr>
          <w:b w:val="0"/>
          <w:color w:val="000000" w:themeColor="text1"/>
        </w:rPr>
        <w:t>ПРАВИЛА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ОКАЗАНИЯ ЛИЦАМ, ЗАКЛЮЧЕННЫМ ПОД СТРАЖУ ИЛИ ОТБЫВАЮЩИМ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НАКАЗАНИЕ В ВИДЕ ЛИШЕНИЯ СВОБОДЫ, МЕДИЦИНСКОЙ ПОМОЩИ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В МЕДИЦИНСКИХ ОРГАНИЗАЦИЯХ ГОСУДАРСТВЕННОЙ И МУНИЦИПАЛЬНОЙ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СИСТЕМ ЗДРАВООХРАНЕНИЯ, А ТАКЖЕ ПРИГЛАШЕНИЯ ДЛЯ ПРОВЕДЕНИЯ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КОНСУЛЬТАЦИЙ ВРАЧЕЙ-СПЕЦИАЛИСТОВ УКАЗАННЫХ МЕДИЦИНСКИХ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ОРГАНИЗАЦИЙ ПРИ НЕВОЗМОЖНОСТИ ОКАЗАНИЯ МЕДИЦИНСКОЙ ПОМОЩИ</w:t>
      </w:r>
    </w:p>
    <w:p w:rsidR="00035BAC" w:rsidRPr="00400834" w:rsidRDefault="00035BAC">
      <w:pPr>
        <w:pStyle w:val="ConsPlusTitle"/>
        <w:jc w:val="center"/>
        <w:rPr>
          <w:b w:val="0"/>
          <w:color w:val="000000" w:themeColor="text1"/>
        </w:rPr>
      </w:pPr>
      <w:r w:rsidRPr="00400834">
        <w:rPr>
          <w:b w:val="0"/>
          <w:color w:val="000000" w:themeColor="text1"/>
        </w:rPr>
        <w:t>В УЧРЕЖДЕНИЯХ УГОЛОВНО-ИСПОЛНИТЕЛЬНОЙ СИСТЕМЫ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 xml:space="preserve">1. </w:t>
      </w:r>
      <w:proofErr w:type="gramStart"/>
      <w:r w:rsidRPr="00400834">
        <w:rPr>
          <w:color w:val="000000" w:themeColor="text1"/>
        </w:rPr>
        <w:t>Настоящие Правила определяют порядок оказания лицам, заключенным под стражу или отбывающим наказание в виде лишения свободы (далее - лица, лишенные свободы), медицинской помощи в медицинских организациях государственной и муниципальной систем здравоохранения (далее - медицинские организации), а также приглашения для проведения консультаций врачей-специалистов медицинских организаций при невозможности оказания лицам, лишенным свободы, медицинской помощи в учреждениях уголовно-исполнительной системы.</w:t>
      </w:r>
      <w:proofErr w:type="gramEnd"/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 xml:space="preserve">2. Проведение консультаций врачей-специалистов медицинской организации (далее - </w:t>
      </w:r>
      <w:r w:rsidRPr="00400834">
        <w:rPr>
          <w:color w:val="000000" w:themeColor="text1"/>
        </w:rPr>
        <w:lastRenderedPageBreak/>
        <w:t>консультация) и оказание медицинской помощи в соответствии с настоящими Правилами осуществляются за счет бюджетных ассигнований федерального бюджета, предусмотренных на эти цели Федеральной службе исполнения наказаний.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3. Под невозможностью оказания медицинской помощи в учреждениях уголовно-исполнительной системы понимаются: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а) отсутствие в учреждении уголовно-исполнительной системы врача-специалиста соответствующего профиля или квалификации, оборудования или условий для оказания необходимого объема медицинской помощи;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б) ситуация, при которой отсрочка на определенное время в оказании медицинской помощи, в том числе связанная с ожиданием транспортировки больного в другое учреждение уголовно-исполнительной системы, может повлечь за собой ухудшение его состояния, угрозу жизни и здоровью.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4. В медицинских организациях лицам, лишенным свободы, оказываются все виды медицинской помощи с соблюдением порядков их оказания и на основе стандартов медицинской помощи.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 xml:space="preserve">5. Скорая, в том числе скорая специализированная, медицинская помощь оказывается лицам, лишенным свободы, в экстренной и неотложной </w:t>
      </w:r>
      <w:proofErr w:type="gramStart"/>
      <w:r w:rsidRPr="00400834">
        <w:rPr>
          <w:color w:val="000000" w:themeColor="text1"/>
        </w:rPr>
        <w:t>форме</w:t>
      </w:r>
      <w:proofErr w:type="gramEnd"/>
      <w:r w:rsidRPr="00400834">
        <w:rPr>
          <w:color w:val="000000" w:themeColor="text1"/>
        </w:rPr>
        <w:t xml:space="preserve"> как в медицинских организациях, так и вне медицинских организаций с учетом соблюдения установленных требований к срокам ее оказания.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Решение о вызове бригады скорой медицинской помощи принимает медицинский работник учреждения уголовно-исполнительной системы, осуществляющий в соответствии с должностными обязанностями организацию и оказание медицинской помощи лицам, лишенным свободы, а в его отсутствие - руководитель этого учреждения или уполномоченное им должностное лицо.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 xml:space="preserve">6. </w:t>
      </w:r>
      <w:proofErr w:type="gramStart"/>
      <w:r w:rsidRPr="00400834">
        <w:rPr>
          <w:color w:val="000000" w:themeColor="text1"/>
        </w:rPr>
        <w:t>Первичная медико-санитарная помощь, специализированная, в том числе высокотехнологичная, медицинская помощь и паллиативная медицинская помощь оказываются в медицинских организациях лицам, лишенным свободы, в соответствии с договором об оказании медицинской помощи, заключаемым между учреждением уголовно-исполнительной системы и медицинской организацией (далее - договор), примерная форма которого утверждается Министерством юстиции Российской Федерации по согласованию с Министерством здравоохранения Российской Федерации.</w:t>
      </w:r>
      <w:proofErr w:type="gramEnd"/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7. Договор должен содержать следующие положения: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а) виды медицинской помощи, оказываемой медицинской организацией, и режим ее работы;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б) виды, сроки и объем медицинской помощи, которую медицинская организация обязана оказывать лицам, лишенным свободы;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в) расходы медицинской организации по оказанию медицинской помощи лицам, лишенным свободы, подлежащие оплате учреждением уголовно-исполнительной системы, их размеры и сроки оплаты;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г) обеспечение учреждением уголовно-исполнительной системы конфиденциальности полученных от медицинской организации сведений, касающихся состояния здоровья лиц, лишенных свободы, выявленных у них заболеваний и проведенного (необходимого в дальнейшем) лечения.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 xml:space="preserve">8. </w:t>
      </w:r>
      <w:proofErr w:type="gramStart"/>
      <w:r w:rsidRPr="00400834">
        <w:rPr>
          <w:color w:val="000000" w:themeColor="text1"/>
        </w:rPr>
        <w:t>Оказание специализированной, в том числе высокотехнологичной, медицинской помощи и паллиативной медицинской помощи осуществляется в установленном порядке по направлению лечащего врача учреждения уголовно-исполнительной системы, а при отсутствии в учреждении врача или в случае нахождения лица, лишенного свободы, на лечении в медицинской организации, с которой у учреждения уголовно-исполнительной системы заключен договор, - лечащего врача этой медицинской организации.</w:t>
      </w:r>
      <w:proofErr w:type="gramEnd"/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9. Приглашение для проведения консультации осуществляется в рамках оказания лицам, лишенным свободы, первичной медико-санитарной помощи.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 xml:space="preserve">10. Медицинский работник учреждения уголовно-исполнительной системы в срок, не превышающий 2 часов с момента определения показаний для проведения консультации, информирует о необходимости ее проведения руководителя учреждения уголовно-исполнительной системы, которому представляет в письменной форме соответствующий запрос в </w:t>
      </w:r>
      <w:r w:rsidRPr="00400834">
        <w:rPr>
          <w:color w:val="000000" w:themeColor="text1"/>
        </w:rPr>
        <w:lastRenderedPageBreak/>
        <w:t>медицинскую организацию.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11. Руководитель учреждения уголовно-исполнительной системы в течение 1 рабочего дня с момента определения показаний для проведения консультации обеспечивает с учетом требований законодательства Российской Федерации в области персональных данных передачу в медицинскую организацию запроса в письменной форме, в том числе при необходимости посредством использования факсимильной либо электронной связи.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12. Руководитель медицинской организации обеспечивает направление врача-специалиста в учреждение уголовно-исполнительной системы: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а) в день поступления запроса, если необходима консультация в рамках оказания медицинской помощи в неотложной форме;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б) в течение 3 дней со дня поступления запроса, если необходима консультация в рамках оказания медицинской помощи в плановой форме.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13. В рамках оказания медицинской помощи лицам, лишенным свободы, врачи-специалисты медицинской организации изучают медицинскую документацию, полученную от учреждения уголовно-исполнительной системы, проводят медицинские осмотры, обследования и лечение указанных лиц.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bookmarkStart w:id="1" w:name="P62"/>
      <w:bookmarkEnd w:id="1"/>
      <w:r w:rsidRPr="00400834">
        <w:rPr>
          <w:color w:val="000000" w:themeColor="text1"/>
        </w:rPr>
        <w:t>14. По результатам оказания в медицинской организации медицинской помощи лицам, лишенным свободы, в медицинскую документацию вносится информация о состоянии их здоровья, в том числе сведения о результатах медицинских осмотров, обследований и проведенного лечения, рекомендации по проведению дополнительных обследований (с указанием необходимого объема обследований), а также по дальнейшему лечению и медицинской реабилитации. Указанные сведения сообщаются лицам, лишенным свободы.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15. Выписка из медицинской документации, содержащая предусмотренные пунктом 14 настоящих Правил сведения, направляется в сроки, определенные в договоре, в учреждение уголовно-исполнительной системы с соблюдением требований законодательства Российской Федерации в области персональных данных.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  <w:r w:rsidRPr="00400834">
        <w:rPr>
          <w:color w:val="000000" w:themeColor="text1"/>
        </w:rPr>
        <w:t>16. Медицинская организация оформляет и направляет в учреждение уголовно-исполнительной системы, с которым заключен договор, счета, счета-фактуры, акты об оказанных медицинских услугах, на основании которых учреждение уголовно-исполнительной системы осуществляет в соответствии с договором оплату понесенных медицинской организацией расходов по оказанию медицинской помощи.</w:t>
      </w: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</w:p>
    <w:p w:rsidR="00035BAC" w:rsidRPr="00400834" w:rsidRDefault="00035BAC">
      <w:pPr>
        <w:pStyle w:val="ConsPlusNormal"/>
        <w:ind w:firstLine="540"/>
        <w:jc w:val="both"/>
        <w:rPr>
          <w:color w:val="000000" w:themeColor="text1"/>
        </w:rPr>
      </w:pPr>
    </w:p>
    <w:p w:rsidR="00035BAC" w:rsidRPr="00400834" w:rsidRDefault="00035BA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400834" w:rsidRDefault="00400834">
      <w:pPr>
        <w:rPr>
          <w:color w:val="000000" w:themeColor="text1"/>
        </w:rPr>
      </w:pPr>
    </w:p>
    <w:sectPr w:rsidR="003E7A34" w:rsidRPr="00400834" w:rsidSect="003F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BAC"/>
    <w:rsid w:val="00035BAC"/>
    <w:rsid w:val="003E6D36"/>
    <w:rsid w:val="00400834"/>
    <w:rsid w:val="00406670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BAC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BAC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5BAC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2017-03-16T11:12:00Z</dcterms:created>
  <dcterms:modified xsi:type="dcterms:W3CDTF">2017-03-16T11:13:00Z</dcterms:modified>
</cp:coreProperties>
</file>